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66" w:rsidRDefault="00280023">
      <w:r>
        <w:rPr>
          <w:noProof/>
          <w:lang w:eastAsia="ru-RU"/>
        </w:rPr>
        <w:drawing>
          <wp:inline distT="0" distB="0" distL="0" distR="0" wp14:anchorId="118691A6" wp14:editId="0842BDD5">
            <wp:extent cx="9251950" cy="6532383"/>
            <wp:effectExtent l="0" t="0" r="6350" b="1905"/>
            <wp:docPr id="2" name="Рисунок 2" descr="http://www.russchool27.ru/wp-content/uploads/2020/10/2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sschool27.ru/wp-content/uploads/2020/10/2-1024x7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23" w:rsidRDefault="00280023">
      <w:r>
        <w:rPr>
          <w:noProof/>
          <w:lang w:eastAsia="ru-RU"/>
        </w:rPr>
        <w:lastRenderedPageBreak/>
        <w:drawing>
          <wp:inline distT="0" distB="0" distL="0" distR="0" wp14:anchorId="005B8FA1" wp14:editId="1BDECEAB">
            <wp:extent cx="9251950" cy="5782469"/>
            <wp:effectExtent l="0" t="0" r="6350" b="8890"/>
            <wp:docPr id="4" name="Рисунок 4" descr="http://www.russchool27.ru/wp-content/uploads/2020/10/1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usschool27.ru/wp-content/uploads/2020/10/1-1024x6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23" w:rsidRDefault="00280023">
      <w:r>
        <w:rPr>
          <w:noProof/>
          <w:lang w:eastAsia="ru-RU"/>
        </w:rPr>
        <w:lastRenderedPageBreak/>
        <w:drawing>
          <wp:inline distT="0" distB="0" distL="0" distR="0" wp14:anchorId="2B4801D4" wp14:editId="54C2DC21">
            <wp:extent cx="9251950" cy="6541418"/>
            <wp:effectExtent l="0" t="0" r="6350" b="0"/>
            <wp:docPr id="5" name="Рисунок 5" descr="http://www.russchool27.ru/wp-content/uploads/2020/10/3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usschool27.ru/wp-content/uploads/2020/10/3-1024x7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23" w:rsidRDefault="00280023">
      <w:r>
        <w:rPr>
          <w:noProof/>
          <w:lang w:eastAsia="ru-RU"/>
        </w:rPr>
        <w:lastRenderedPageBreak/>
        <w:drawing>
          <wp:inline distT="0" distB="0" distL="0" distR="0" wp14:anchorId="32C68035" wp14:editId="05979A9F">
            <wp:extent cx="8963025" cy="6844810"/>
            <wp:effectExtent l="0" t="0" r="0" b="0"/>
            <wp:docPr id="1" name="Рисунок 1" descr="http://www.russchool27.ru/wp-content/uploads/2020/12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sschool27.ru/wp-content/uploads/2020/12/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509" cy="686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23" w:rsidRDefault="00280023">
      <w:r>
        <w:rPr>
          <w:noProof/>
          <w:lang w:eastAsia="ru-RU"/>
        </w:rPr>
        <w:lastRenderedPageBreak/>
        <w:drawing>
          <wp:inline distT="0" distB="0" distL="0" distR="0" wp14:anchorId="6E5F84E6" wp14:editId="57F854D9">
            <wp:extent cx="4886325" cy="7315200"/>
            <wp:effectExtent l="0" t="0" r="9525" b="0"/>
            <wp:docPr id="3" name="Рисунок 3" descr="http://www.russchool27.ru/wp-content/uploads/2020/10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usschool27.ru/wp-content/uploads/2020/10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CA" w:rsidRPr="00856DCA" w:rsidRDefault="00856DCA" w:rsidP="00856DCA">
      <w:pPr>
        <w:shd w:val="clear" w:color="auto" w:fill="F7F7F7"/>
        <w:spacing w:after="225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856DCA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lastRenderedPageBreak/>
        <w:t>Профилактика детского травматизма</w:t>
      </w:r>
    </w:p>
    <w:p w:rsidR="00856DCA" w:rsidRPr="00856DCA" w:rsidRDefault="00856DCA" w:rsidP="00856DCA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Детский травматизм и его предупреждение – </w:t>
      </w:r>
      <w:proofErr w:type="gramStart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  важная</w:t>
      </w:r>
      <w:proofErr w:type="gramEnd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серьезная проблема, особенно в период школьных каникул, когда дети больше располагают  свободным временем, чаще находятся на улице и остаются  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неблагоустроенность</w:t>
      </w:r>
      <w:proofErr w:type="spellEnd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856DCA" w:rsidRPr="00856DCA" w:rsidRDefault="00856DCA" w:rsidP="00856DCA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Взрослые обязаны предупреждать возможные риски и ограждать детей от них. Работа родителей по предупреждению травматизма должна идти в 2 –х направлениях:</w:t>
      </w:r>
    </w:p>
    <w:p w:rsidR="00856DCA" w:rsidRPr="00856DCA" w:rsidRDefault="00856DCA" w:rsidP="00856DCA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Устранение </w:t>
      </w:r>
      <w:proofErr w:type="spellStart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травмоопасных</w:t>
      </w:r>
      <w:proofErr w:type="spellEnd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ситуаций;</w:t>
      </w:r>
    </w:p>
    <w:p w:rsidR="00856DCA" w:rsidRPr="00856DCA" w:rsidRDefault="00856DCA" w:rsidP="00856DCA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2.Систематическое обучение детей основам </w:t>
      </w:r>
      <w:proofErr w:type="gramStart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профилактики  травматизма</w:t>
      </w:r>
      <w:proofErr w:type="gramEnd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56DCA" w:rsidRPr="00856DCA" w:rsidRDefault="00856DCA" w:rsidP="00856DCA">
      <w:pPr>
        <w:shd w:val="clear" w:color="auto" w:fill="F7F7F7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Важно при этом не развить у ребенка чувства робости и страха, а, наоборот, внушить ему, что опасности можно избежать, если вести </w:t>
      </w:r>
      <w:proofErr w:type="gramStart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себя  правильно</w:t>
      </w:r>
      <w:proofErr w:type="gramEnd"/>
      <w:r w:rsidRPr="00856DC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D6329" w:rsidRPr="00FD6329" w:rsidRDefault="00FD6329" w:rsidP="00FD63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359FDC"/>
          <w:kern w:val="36"/>
          <w:sz w:val="36"/>
          <w:szCs w:val="36"/>
          <w:lang w:eastAsia="ru-RU"/>
        </w:rPr>
      </w:pPr>
      <w:r w:rsidRPr="00FD6329">
        <w:rPr>
          <w:rFonts w:ascii="Arial" w:eastAsia="Times New Roman" w:hAnsi="Arial" w:cs="Arial"/>
          <w:caps/>
          <w:color w:val="359FDC"/>
          <w:kern w:val="36"/>
          <w:sz w:val="36"/>
          <w:szCs w:val="36"/>
          <w:lang w:eastAsia="ru-RU"/>
        </w:rPr>
        <w:t>ПРОФИЛАКТИКА ДЕТСКОГО ТРАВМАТИЗМА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Детский травматизм и его профилактика – очень важная и серьезная проблема.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 причины детского травматизма имеют возрастную специфику. Если травмы у детей дошкольного возраста чаще всего результат недосмотра взрослых, то у школьников они являются следствием грубых шалостей, опасных игр, неумелого отношения с предметами быта и т.д. По результатам статистических исследований основное число травм возникает у детей школьного возраста. Этому способствуют существенные изменения образа жизни, связанные с поступлением в школу и снижением контроля со стороны взрослых.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месте по распространенности находятся бытовые травмы, т.е. полученные во дворе, дома, во время игр и спортивных развлечений и т.д. Это падение с высоты (крыши, деревья), ранения острыми предметами; огнестрельные 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ранения из самопалов и пугачей; травмы, связанные с неправильным обращением с электричеством и электроприборами.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травмы у школьников возникают при неорганизованных занятиях спортом у детей младшего и среднего школьного возраста – при падении с качелей, при нарушении правил катания на санках, прыжках с трамплина, при катании на лыжах с крутых склонов, при езде на велосипеде и т.д.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место занимает транспортный травматизм. Несчастные случаи на улицах и дорогах занимают первое место среди причин смертности от травм детей старше 4 лет.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ведущих мест среди причин смертности детей школьного возраста занимают несчастные случаи на воде. Они являются следствием безнадзорности детей во время купания, неумения их плавать, несоблюдения правил купания, а также нарушения взрослыми правил катания с детьми на лодках и других плавательных средствах.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достаточно часто регистрируются и отравления среди детей. Причинами отравления детей бывают различные ядовитые грибы, ягоды, листья стеблей, корневища растений, а также небрежно хранящиеся лекарственные вещества, ядохимикаты и др.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детский травматизм связан, в основном, с отсутствием у детей прочных навыков правильного поведения в различных жизненных ситуациях, поэтому травматизму наиболее подвержены дети младшего школьного возраста.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Регистрируются несчастные случаи и в школе. Чаще всего они возникают во внеурочное время в классе, коридоре, во дворе. Большинство травм – результат недисциплинированности детей (падения с лестниц, парт, подоконников, подножки и т.д.). Вместе с тем причиной этих случаев могут стать нарушения санитарно-гигиенических норм и правил эксплуатации школьных помещений.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месте по частоте происходящих в школе травм стоят повреждения, получаемые на уроках физкультуры. Происходят они, как правило, во время занятий на воздухе и на спортивных снарядах, не соответствующих по размерам 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гигиеническим нормам; при их неисправности; недостаточной физической подготовленности учащихся, отсутствии страховки и т.п.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большое разнообразие травм у детей, причины, вызывающие их, типичны: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неблагоустроенность</w:t>
      </w:r>
      <w:proofErr w:type="spell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среды;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халатность;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недосмотр взрослых;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неосторожное, неправильное поведение ребенка в быту, на улице, во время игр, занятий спортом.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обязаны предупреждать возможные риски и ограждать детей от них.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родителей по профилактике травматизма должна идти в 2 направлениях: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устранение </w:t>
      </w:r>
      <w:proofErr w:type="spell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FD6329" w:rsidRPr="00FD6329" w:rsidRDefault="00FD6329" w:rsidP="00FD6329">
      <w:pPr>
        <w:spacing w:before="225" w:after="225" w:line="240" w:lineRule="auto"/>
        <w:outlineLvl w:val="1"/>
        <w:rPr>
          <w:rFonts w:ascii="Arial" w:eastAsia="Times New Roman" w:hAnsi="Arial" w:cs="Arial"/>
          <w:color w:val="359FDC"/>
          <w:sz w:val="30"/>
          <w:szCs w:val="30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Падения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Падения являются основной причиной большинства несчастных случаев среди детей и самой распространенной причиной ушибов, переломов костей и серьезных травм головы. Дети падают с кроватей, со столов, ступенек, с окон и крылец, с деревьев, с велосипедов и игрового оборудования, на </w:t>
      </w:r>
      <w:proofErr w:type="gram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льду  и</w:t>
      </w:r>
      <w:proofErr w:type="gram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proofErr w:type="spell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избежании</w:t>
      </w:r>
      <w:proofErr w:type="spell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падений зимой, следите, чтобы дорожки были очищены ото льда, используйте для этой цели смесь соли с песком.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начинающие ходить, постоянно подвергаются риску упасть с окон и со ступенек, дети постарше могут свалиться с крыши, упасть на игровых площадках или с оборудования, установленного в местах развлечений. Большинство падений в домашних условиях происходит с детьми до четырех лет.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C895E8" wp14:editId="631460BE">
                <wp:extent cx="304800" cy="304800"/>
                <wp:effectExtent l="0" t="0" r="0" b="0"/>
                <wp:docPr id="6" name="AutoShape 3" descr="Fotoram.io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02AC78" id="AutoShape 3" o:spid="_x0000_s1026" alt="Fotoram.io (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O&#10;nndTxAIAAM4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 предотвратить, если: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разрешать детям лазить в опасных местах;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устанавливать ограждения на ступеньках, окнах и балконах.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качелей, он должен прижаться к земле и подальше отползти, чтобы избежать дополнительного удара.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прыжок с качелей никогда не заканчивается безопасным приземлением на ноги. От резкого касания с грунтом – перелом лодыжек, берцовых костей, вывих голеностопных суставов.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весенние и летние месяцы очень часто происходят падения из окон. Чтобы предотвратить это, примите соответствующие меры: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Отодвиньте всю мебель, включая кровати, подальше от окон.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Заприте все окна, которыми не пользуетесь.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Окно не должно открываться больше чем на 10 см. Для этой цели поставьте ограничители.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Открывайте фрамуги и форточки.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Установите на окнах металлические решетки. Но хотя бы на одном окне в каждой комнате должна быть установлена открывающаяся решетка для непредвиденного случая или пожара. Эта решетка должна сниматься или открываться без применения ключа или специального инструмента.</w:t>
      </w:r>
    </w:p>
    <w:p w:rsidR="00FD6329" w:rsidRPr="00FD6329" w:rsidRDefault="00FD6329" w:rsidP="00FD6329">
      <w:pPr>
        <w:spacing w:before="225" w:after="225" w:line="240" w:lineRule="auto"/>
        <w:outlineLvl w:val="1"/>
        <w:rPr>
          <w:rFonts w:ascii="Arial" w:eastAsia="Times New Roman" w:hAnsi="Arial" w:cs="Arial"/>
          <w:color w:val="359FDC"/>
          <w:sz w:val="30"/>
          <w:szCs w:val="30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Травматизм на дороге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всевозможных травм на улично-транспортную приходится каждая двухсотая. Но последствия их очень серьезны. Самая опасная машина – стоящая: ребенок считает, </w:t>
      </w:r>
      <w:proofErr w:type="gram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 Дети должны знать и соблюдать следующие правила, когда переходят дорогу: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остановиться на обочине;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посмотреть в обе стороны;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перед тем как переходить дорогу, убедиться, что машин или других транспортных средств на дороге нет;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переходя дорогу, держаться за руку взрослого или ребенка старшего возраста;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идти, но ни в коем случае не бежать;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переходить дорогу только в установленных местах на зеленый сигнал светофора;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 дорогу надо выходить спокойно, сосредоточенно, уверенно и так, чтобы водитель видел тебя;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переходить дорогу надо по перпендикуляру к оси, а не по диагонали;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если транспортный поток застал на середине дороги, следует остановиться и не паниковать;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маленького ребенка переводить через дорогу надо только за руку;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надо научить ребенка не поддаваться «стадному» чувству при переходе улицы группой;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детям нельзя играть возле дороги, особенно с мячом;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 избежание несчастных случаев детей нужно учить ходить по тротуарам лицом к автомобильному движению.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2BD022" wp14:editId="7EA86244">
                <wp:extent cx="304800" cy="304800"/>
                <wp:effectExtent l="0" t="0" r="0" b="0"/>
                <wp:docPr id="7" name="AutoShape 4" descr="Fotoram.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26E05" id="AutoShape 4" o:spid="_x0000_s1026" alt="Fotoram.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ri3wPvgIA&#10;AMo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детей необходимо научить присматривать за младшими.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перевозке ребенка в автомобиле необходимо использовать специальное кресло и ремни безопасности, ребенка надо посадить сзади и справа.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катание на роликовых коньках – </w:t>
      </w:r>
      <w:proofErr w:type="spell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роллинг</w:t>
      </w:r>
      <w:proofErr w:type="spell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 последнее время стал особенно популярным. В </w:t>
      </w:r>
      <w:proofErr w:type="spell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роллинге</w:t>
      </w:r>
      <w:proofErr w:type="spell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слишком высоки требования к владению телом – малейший сбой приводит к падению, что всегда чревато травмой.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</w:t>
      </w:r>
      <w:proofErr w:type="spellEnd"/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недолговечны.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Голенище должно служить хорошей опорой, поэтому должно быть твердым.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Пригласите опытного роллера, если сами не можете научить хотя бы одному методу торможения. Обязательно приобретите наколенники, налокотники, напульсники и шлем. Это предупредит основные травмы.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правильно падать – вперед на колени, а затем на руки. Кататься нужно подальше от автомобильных дорог. Научите детей избегать высоких скоростей, следить за рельефом дороги, быть внимательным.</w:t>
      </w:r>
    </w:p>
    <w:p w:rsidR="00FD6329" w:rsidRPr="00FD6329" w:rsidRDefault="00FD6329" w:rsidP="00FD6329">
      <w:pPr>
        <w:spacing w:before="225" w:after="225" w:line="240" w:lineRule="auto"/>
        <w:outlineLvl w:val="1"/>
        <w:rPr>
          <w:rFonts w:ascii="Arial" w:eastAsia="Times New Roman" w:hAnsi="Arial" w:cs="Arial"/>
          <w:color w:val="359FDC"/>
          <w:sz w:val="30"/>
          <w:szCs w:val="30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Первая помощь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родитель и все члены семьи должны уметь оказать ребенку первую помощь при несчастных случаях.</w:t>
      </w:r>
    </w:p>
    <w:p w:rsidR="00FD6329" w:rsidRPr="00FD6329" w:rsidRDefault="00FD6329" w:rsidP="00FD6329">
      <w:pPr>
        <w:spacing w:before="225" w:after="225" w:line="240" w:lineRule="auto"/>
        <w:outlineLvl w:val="2"/>
        <w:rPr>
          <w:rFonts w:ascii="Arial" w:eastAsia="Times New Roman" w:hAnsi="Arial" w:cs="Arial"/>
          <w:color w:val="359FDC"/>
          <w:sz w:val="26"/>
          <w:szCs w:val="26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Первая помощь при поражении электрическим током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ребенок поражен электрическим током или получил ожоги от него, прежде всего отключите электричество и только после этого оказывайте первую помощь ребенку. Если ребенок без сознания, держите его в тепле и немедленно обратитесь за медицинской помощью.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Если ребенку тяжело дышать или он не дышит, положите его на спину ровно, немного приподняв голову. Закройте ноздри ребенка и энергично вдыхайте ему в рот, чтобы грудь ребенка поднималась. Сосчитайте до трех и повторите процедуру. Повторяйте до тех пор, пока дыхание не восстановится.</w:t>
      </w:r>
    </w:p>
    <w:p w:rsidR="00FD6329" w:rsidRPr="00FD6329" w:rsidRDefault="00FD6329" w:rsidP="00FD6329">
      <w:pPr>
        <w:spacing w:before="225" w:after="225" w:line="240" w:lineRule="auto"/>
        <w:outlineLvl w:val="2"/>
        <w:rPr>
          <w:rFonts w:ascii="Arial" w:eastAsia="Times New Roman" w:hAnsi="Arial" w:cs="Arial"/>
          <w:color w:val="359FDC"/>
          <w:sz w:val="26"/>
          <w:szCs w:val="26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помощь при падениях и несчастных случаях на дороге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Повреждения головы, позвоночника и шеи могут вызвать паралич и представляют серьезную угрозу для жизни. Ограничьте подвижность головы и спины, избегайте любых сгибов позвоночника, чтобы предотвратить дополнительные повреждения, и вызовите скорую медицинскую помощь.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Если ребенок не может двигаться или испытывает острую боль, скорее всего, у него перелом костей. Зафиксируйте место перелома шиной или подручным материалом, после чего вызовите скорую медицинскую помощь.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Если ребенок без сознания, держите его в тепле и вызовите скорую медицинскую помощь.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 ушибах и растяжениях погрузите пораженные места в холодную воду или приложите на 15 минут лед. Лед предварительно положите в целлофановый пакет и оберните махровым полотенцем. При необходимости повторите процедуру, Холод уменьшит боль и снимет отеки. Успокойте ребенка.</w:t>
      </w:r>
    </w:p>
    <w:p w:rsidR="00FD6329" w:rsidRPr="00FD6329" w:rsidRDefault="00FD6329" w:rsidP="00FD6329">
      <w:pPr>
        <w:spacing w:before="225" w:after="225" w:line="240" w:lineRule="auto"/>
        <w:outlineLvl w:val="2"/>
        <w:rPr>
          <w:rFonts w:ascii="Arial" w:eastAsia="Times New Roman" w:hAnsi="Arial" w:cs="Arial"/>
          <w:color w:val="359FDC"/>
          <w:sz w:val="26"/>
          <w:szCs w:val="26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помощь при порезах и ранах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небольших порезах и ранах: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Промойте рану 3%-ной перекисью водорода, а при ее отсутствии – чистой (по возможности кипяченой охлажденной) водой с мылом.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Высушите кожу вокруг раны, обработайте йодом.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Закройте рану чистой марлей и наложите повязку.</w:t>
      </w:r>
    </w:p>
    <w:p w:rsidR="00FD6329" w:rsidRPr="00FD6329" w:rsidRDefault="00FD6329" w:rsidP="00FD63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 серьезных порезах и ранах: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Если кусочек стекла или другого предмета застрял в ране, не старайтесь удалить его. Это может привести к кровотечению или большому повреждению тканей.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Если у ребенка сильное кровотечение, поднимите пораженное место выше уровня груди и плотно прижмите рану (или место рядом с ней) подушкой или мягким свертком из чистой ткани. Продолжайте держать сверток или подушку, пока кровотечение не прекратится.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кладите веществ растительного или животного происхождения на рану, поскольку это может вызвать инфицирование.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Наложите на рану повязку. Повязка не должна быть слишком тугой.</w:t>
      </w:r>
      <w:r w:rsidRPr="00FD6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Отвезите ребенка в больницу или вызовите скорую медицинскую помощь. Спросите медицинского работника, надо ли сделать ребенку прививку от столбняка.</w:t>
      </w:r>
    </w:p>
    <w:p w:rsidR="00856DCA" w:rsidRDefault="00856DCA" w:rsidP="00FD6329">
      <w:bookmarkStart w:id="0" w:name="_GoBack"/>
      <w:bookmarkEnd w:id="0"/>
    </w:p>
    <w:sectPr w:rsidR="00856DCA" w:rsidSect="00280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70"/>
    <w:rsid w:val="00280023"/>
    <w:rsid w:val="003B5970"/>
    <w:rsid w:val="00856DCA"/>
    <w:rsid w:val="00BC2B66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3ABAD-C2F7-4991-840C-F49D3B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1861</Words>
  <Characters>10612</Characters>
  <Application>Microsoft Office Word</Application>
  <DocSecurity>0</DocSecurity>
  <Lines>88</Lines>
  <Paragraphs>24</Paragraphs>
  <ScaleCrop>false</ScaleCrop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Эрдэм Гармаевич</dc:creator>
  <cp:keywords/>
  <dc:description/>
  <cp:lastModifiedBy>Эрдэм Гармаевич</cp:lastModifiedBy>
  <cp:revision>6</cp:revision>
  <dcterms:created xsi:type="dcterms:W3CDTF">2022-10-19T01:23:00Z</dcterms:created>
  <dcterms:modified xsi:type="dcterms:W3CDTF">2022-10-19T01:32:00Z</dcterms:modified>
</cp:coreProperties>
</file>